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E97F" w14:textId="77777777" w:rsidR="00D746C0" w:rsidRDefault="009F14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8000"/>
          <w:sz w:val="32"/>
          <w:szCs w:val="32"/>
        </w:rPr>
      </w:pPr>
      <w:r>
        <w:rPr>
          <w:rFonts w:ascii="Arial" w:eastAsia="Arial" w:hAnsi="Arial" w:cs="Arial"/>
          <w:b/>
          <w:color w:val="008000"/>
          <w:sz w:val="32"/>
          <w:szCs w:val="32"/>
        </w:rPr>
        <w:t>PROPUESTA DE ACTIVIDAD FORMATIVA PARA EL AÑO 2022</w:t>
      </w:r>
    </w:p>
    <w:p w14:paraId="30D96423" w14:textId="77777777" w:rsidR="00D746C0" w:rsidRDefault="00D74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0"/>
        <w:tblW w:w="1474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 w:firstRow="0" w:lastRow="0" w:firstColumn="0" w:lastColumn="0" w:noHBand="0" w:noVBand="0"/>
      </w:tblPr>
      <w:tblGrid>
        <w:gridCol w:w="2159"/>
        <w:gridCol w:w="534"/>
        <w:gridCol w:w="2409"/>
        <w:gridCol w:w="1275"/>
        <w:gridCol w:w="2836"/>
        <w:gridCol w:w="425"/>
        <w:gridCol w:w="1984"/>
        <w:gridCol w:w="3119"/>
      </w:tblGrid>
      <w:tr w:rsidR="00D746C0" w14:paraId="36508033" w14:textId="77777777" w:rsidTr="004066FB">
        <w:trPr>
          <w:trHeight w:val="86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352A2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DENOMINACIÓN DE LA ACTIVIDAD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5C202" w14:textId="2FF9F290" w:rsidR="00D746C0" w:rsidRDefault="00EB1B27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Escolarización: normativa y procedimiento en Rayuela</w:t>
            </w:r>
          </w:p>
        </w:tc>
      </w:tr>
      <w:tr w:rsidR="00D746C0" w14:paraId="22E82FBD" w14:textId="77777777" w:rsidTr="004066FB">
        <w:trPr>
          <w:trHeight w:val="59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2E437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CONSEJERÍA PROPONENTE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9FAF5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CONSEJERÍA DE EDUCACIÓN Y EMPLEO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D4ED6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ÓRGANO DIRECTIVO PROPONENTE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64CAC" w14:textId="1C6DBFDE" w:rsidR="00D746C0" w:rsidRP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 w:rsidRPr="004066FB">
              <w:rPr>
                <w:rFonts w:ascii="Gill Sans" w:eastAsia="Arial" w:hAnsi="Gill Sans" w:cs="Arial"/>
                <w:sz w:val="22"/>
                <w:szCs w:val="22"/>
              </w:rPr>
              <w:t>Secretaría General de Educación</w:t>
            </w:r>
          </w:p>
        </w:tc>
      </w:tr>
      <w:tr w:rsidR="00D746C0" w14:paraId="4AF6D990" w14:textId="77777777" w:rsidTr="004066FB">
        <w:trPr>
          <w:trHeight w:val="598"/>
        </w:trPr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C238D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NOMBRE Y APELLIDOS DE LA PERSONA RESPONSABLE DE LA PROPUESTA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CB368" w14:textId="5AAAA2F0" w:rsidR="00D746C0" w:rsidRP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 w:rsidRPr="004066FB">
              <w:rPr>
                <w:rFonts w:ascii="Gill Sans" w:eastAsia="Arial" w:hAnsi="Gill Sans" w:cs="Arial"/>
                <w:sz w:val="22"/>
                <w:szCs w:val="22"/>
              </w:rPr>
              <w:t>Guadalupe Donoso Morcillo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B9F28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TELÉFONO DE CONTACTO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59D78" w14:textId="60CA47DE" w:rsidR="00D746C0" w:rsidRP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 w:rsidRPr="004066FB">
              <w:rPr>
                <w:rFonts w:ascii="Gill Sans" w:eastAsia="Arial" w:hAnsi="Gill Sans" w:cs="Arial"/>
                <w:sz w:val="22"/>
                <w:szCs w:val="22"/>
              </w:rPr>
              <w:t>924006777</w:t>
            </w:r>
          </w:p>
        </w:tc>
      </w:tr>
      <w:tr w:rsidR="00D746C0" w14:paraId="5AF0EDF9" w14:textId="77777777" w:rsidTr="004066FB">
        <w:trPr>
          <w:trHeight w:val="448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54266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JUSTIFICACIÓN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422" w:type="dxa"/>
            </w:tcMar>
            <w:vAlign w:val="center"/>
          </w:tcPr>
          <w:p w14:paraId="37C75C96" w14:textId="5E4F85FE" w:rsidR="00EB1B27" w:rsidRPr="002B3C87" w:rsidRDefault="00C9693A" w:rsidP="00E53170">
            <w:pPr>
              <w:spacing w:after="160" w:line="259" w:lineRule="auto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 w:rsidRPr="002B3C87">
              <w:rPr>
                <w:rFonts w:ascii="Gill Sans" w:eastAsia="Arial" w:hAnsi="Gill Sans" w:cs="Arial"/>
                <w:sz w:val="22"/>
                <w:szCs w:val="22"/>
              </w:rPr>
              <w:t>L</w:t>
            </w:r>
            <w:r w:rsidR="00EB1B27" w:rsidRPr="002B3C87">
              <w:rPr>
                <w:rFonts w:ascii="Gill Sans" w:eastAsia="Arial" w:hAnsi="Gill Sans" w:cs="Arial"/>
                <w:sz w:val="22"/>
                <w:szCs w:val="22"/>
              </w:rPr>
              <w:t>a publicación de la nueva normativa publicada sobre la admisión del alumnado</w:t>
            </w:r>
            <w:r w:rsidR="00A7364B" w:rsidRPr="002B3C87">
              <w:rPr>
                <w:rFonts w:ascii="Gill Sans" w:eastAsia="Arial" w:hAnsi="Gill Sans" w:cs="Arial"/>
                <w:sz w:val="22"/>
                <w:szCs w:val="22"/>
              </w:rPr>
              <w:t xml:space="preserve"> </w:t>
            </w:r>
            <w:r w:rsidRPr="002B3C87">
              <w:rPr>
                <w:rFonts w:ascii="Gill Sans" w:eastAsia="Arial" w:hAnsi="Gill Sans" w:cs="Arial"/>
                <w:sz w:val="22"/>
                <w:szCs w:val="22"/>
              </w:rPr>
              <w:t>conlleva un cambio en el procedimiento de admisión del alumnado realizado hasta el momento.</w:t>
            </w:r>
          </w:p>
          <w:p w14:paraId="7E9B39C6" w14:textId="3FE87F90" w:rsidR="002B3C87" w:rsidRPr="002B3C87" w:rsidRDefault="00C9693A" w:rsidP="00E53170">
            <w:pPr>
              <w:spacing w:after="160" w:line="259" w:lineRule="auto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 w:rsidRPr="002B3C87">
              <w:rPr>
                <w:rFonts w:ascii="Gill Sans" w:eastAsia="Arial" w:hAnsi="Gill Sans" w:cs="Arial"/>
                <w:sz w:val="22"/>
                <w:szCs w:val="22"/>
              </w:rPr>
              <w:t xml:space="preserve">Estos cambios </w:t>
            </w:r>
            <w:r w:rsidR="002B3C87" w:rsidRPr="002B3C87">
              <w:rPr>
                <w:rFonts w:ascii="Gill Sans" w:eastAsia="Arial" w:hAnsi="Gill Sans" w:cs="Arial"/>
                <w:sz w:val="22"/>
                <w:szCs w:val="22"/>
              </w:rPr>
              <w:t>afectan al trabajo realizado por las comisiones de escolarización en dos aspectos fundamentales:</w:t>
            </w:r>
          </w:p>
          <w:p w14:paraId="1600FDE5" w14:textId="77777777" w:rsidR="002B3C87" w:rsidRPr="002B3C87" w:rsidRDefault="002B3C87" w:rsidP="002B3C87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 w:rsidRPr="002B3C87">
              <w:rPr>
                <w:rFonts w:ascii="Gill Sans" w:eastAsia="Arial" w:hAnsi="Gill Sans" w:cs="Arial"/>
                <w:sz w:val="22"/>
                <w:szCs w:val="22"/>
              </w:rPr>
              <w:t>La norma en sí misma</w:t>
            </w:r>
          </w:p>
          <w:p w14:paraId="22661542" w14:textId="65F10172" w:rsidR="002B3C87" w:rsidRPr="002B3C87" w:rsidRDefault="002B3C87" w:rsidP="002B3C87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 w:rsidRPr="002B3C87">
              <w:rPr>
                <w:rFonts w:ascii="Gill Sans" w:eastAsia="Arial" w:hAnsi="Gill Sans" w:cs="Arial"/>
                <w:sz w:val="22"/>
                <w:szCs w:val="22"/>
              </w:rPr>
              <w:t>El procedimiento que se implantará en la plataforma de gestión educativa Rayuela</w:t>
            </w:r>
          </w:p>
          <w:p w14:paraId="74FAF75F" w14:textId="561B5698" w:rsidR="00D746C0" w:rsidRPr="002B3C87" w:rsidRDefault="002B3C87" w:rsidP="00E53170">
            <w:pPr>
              <w:spacing w:after="160" w:line="259" w:lineRule="auto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 w:rsidRPr="002B3C87">
              <w:rPr>
                <w:rFonts w:ascii="Gill Sans" w:eastAsia="Arial" w:hAnsi="Gill Sans" w:cs="Arial"/>
                <w:sz w:val="22"/>
                <w:szCs w:val="22"/>
              </w:rPr>
              <w:t>Por lo que se hace necesario una formación básica de dichos aspectos</w:t>
            </w:r>
          </w:p>
        </w:tc>
      </w:tr>
      <w:tr w:rsidR="00D746C0" w14:paraId="5FC3B9B4" w14:textId="77777777" w:rsidTr="004066FB">
        <w:trPr>
          <w:trHeight w:val="19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64A0A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OBJETIVOS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5123B" w14:textId="14ABA4DB" w:rsidR="002B3C87" w:rsidRPr="002B3C87" w:rsidRDefault="002B3C87" w:rsidP="00311DC0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 w:rsidRPr="002B3C87">
              <w:rPr>
                <w:rFonts w:ascii="Gill Sans" w:eastAsia="Arial" w:hAnsi="Gill Sans" w:cs="Arial"/>
                <w:sz w:val="22"/>
                <w:szCs w:val="22"/>
              </w:rPr>
              <w:t>Informar sobre</w:t>
            </w:r>
            <w:r w:rsidR="00E53170" w:rsidRPr="002B3C87">
              <w:rPr>
                <w:rFonts w:ascii="Gill Sans" w:eastAsia="Arial" w:hAnsi="Gill Sans" w:cs="Arial"/>
                <w:sz w:val="22"/>
                <w:szCs w:val="22"/>
              </w:rPr>
              <w:t xml:space="preserve"> </w:t>
            </w:r>
            <w:r w:rsidRPr="002B3C87">
              <w:rPr>
                <w:rFonts w:ascii="Gill Sans" w:eastAsia="Arial" w:hAnsi="Gill Sans" w:cs="Arial"/>
                <w:sz w:val="22"/>
                <w:szCs w:val="22"/>
              </w:rPr>
              <w:t xml:space="preserve">de las novedades del </w:t>
            </w:r>
            <w:hyperlink r:id="rId11" w:history="1">
              <w:r w:rsidRPr="002B3C87">
                <w:rPr>
                  <w:rFonts w:ascii="Gill Sans" w:eastAsia="Arial" w:hAnsi="Gill Sans" w:cs="Arial"/>
                  <w:sz w:val="22"/>
                  <w:szCs w:val="22"/>
                </w:rPr>
                <w:t>DECRETO 128/2021, de 17 de noviembre</w:t>
              </w:r>
            </w:hyperlink>
            <w:r w:rsidRPr="002B3C87">
              <w:rPr>
                <w:rFonts w:ascii="Gill Sans" w:eastAsia="Arial" w:hAnsi="Gill Sans" w:cs="Arial"/>
                <w:sz w:val="22"/>
                <w:szCs w:val="22"/>
              </w:rPr>
              <w:t xml:space="preserve">, por el que se regula la admisión del alumnado de Educación Infantil, Educación Primaria, Educación Secundaria Obligatoria y Bachillerato en centros docentes sostenidos con fondos públicos en la Comunidad Autónoma de Extremadura. </w:t>
            </w:r>
          </w:p>
          <w:p w14:paraId="4AF0E7CD" w14:textId="77777777" w:rsidR="002B3C87" w:rsidRPr="002B3C87" w:rsidRDefault="002B3C87" w:rsidP="002B3C87">
            <w:pPr>
              <w:pStyle w:val="Prrafodelista"/>
              <w:spacing w:after="160" w:line="259" w:lineRule="auto"/>
              <w:ind w:left="1003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</w:p>
          <w:p w14:paraId="0D996430" w14:textId="564F061F" w:rsidR="002B3C87" w:rsidRPr="002B3C87" w:rsidRDefault="002B3C87" w:rsidP="002B3C8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 w:rsidRPr="002B3C87">
              <w:rPr>
                <w:rFonts w:ascii="Gill Sans" w:eastAsia="Arial" w:hAnsi="Gill Sans" w:cs="Arial"/>
                <w:sz w:val="22"/>
                <w:szCs w:val="22"/>
              </w:rPr>
              <w:t xml:space="preserve">Informar sobre las novedades del </w:t>
            </w:r>
            <w:hyperlink r:id="rId12" w:history="1">
              <w:r w:rsidRPr="002B3C87">
                <w:rPr>
                  <w:rFonts w:ascii="Gill Sans" w:eastAsia="Arial" w:hAnsi="Gill Sans" w:cs="Arial"/>
                  <w:sz w:val="22"/>
                  <w:szCs w:val="22"/>
                </w:rPr>
                <w:t>ORDEN de 3 de enero de 2022</w:t>
              </w:r>
            </w:hyperlink>
            <w:r w:rsidRPr="002B3C87">
              <w:rPr>
                <w:rFonts w:ascii="Gill Sans" w:eastAsia="Arial" w:hAnsi="Gill Sans" w:cs="Arial"/>
                <w:sz w:val="22"/>
                <w:szCs w:val="22"/>
              </w:rPr>
              <w:t> por la que se desarrolla el procedimiento para la admisión del alumnado de Educación Infantil, Educación Primaria, Educación Secundaria Obligatoria y Bachillerato en centros docentes sostenidos con fondos públicos en la Comunidad Autónoma de Extremadura</w:t>
            </w:r>
          </w:p>
          <w:p w14:paraId="21FB6AE0" w14:textId="77777777" w:rsidR="002B3C87" w:rsidRPr="002B3C87" w:rsidRDefault="002B3C87" w:rsidP="002B3C87">
            <w:pPr>
              <w:pStyle w:val="Prrafodelista"/>
              <w:rPr>
                <w:rFonts w:ascii="Gill Sans" w:eastAsia="Arial" w:hAnsi="Gill Sans" w:cs="Arial"/>
                <w:sz w:val="22"/>
                <w:szCs w:val="22"/>
              </w:rPr>
            </w:pPr>
          </w:p>
          <w:p w14:paraId="08B340A5" w14:textId="6DA7E314" w:rsidR="00D746C0" w:rsidRPr="002B3C87" w:rsidRDefault="002B3C87" w:rsidP="002B3C8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 w:rsidRPr="002B3C87">
              <w:rPr>
                <w:rFonts w:ascii="Gill Sans" w:eastAsia="Arial" w:hAnsi="Gill Sans" w:cs="Arial"/>
                <w:sz w:val="22"/>
                <w:szCs w:val="22"/>
              </w:rPr>
              <w:t>Proporcionar conocimiento sobre la plataforma de gestión educativa Rayuela.</w:t>
            </w:r>
          </w:p>
        </w:tc>
      </w:tr>
      <w:tr w:rsidR="00D746C0" w14:paraId="0CAD0AF2" w14:textId="77777777" w:rsidTr="004066FB">
        <w:trPr>
          <w:trHeight w:val="84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81E55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CONTENIDOS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422" w:type="dxa"/>
            </w:tcMar>
            <w:vAlign w:val="center"/>
          </w:tcPr>
          <w:p w14:paraId="2BC89AE2" w14:textId="7DA874F5" w:rsidR="007F1EFA" w:rsidRPr="002B3C87" w:rsidRDefault="00E53170" w:rsidP="007F1EFA">
            <w:pPr>
              <w:pStyle w:val="Prrafodelista"/>
              <w:numPr>
                <w:ilvl w:val="0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 w:rsidRPr="002B3C87">
              <w:rPr>
                <w:rFonts w:ascii="Gill Sans" w:hAnsi="Gill Sans"/>
                <w:sz w:val="22"/>
                <w:szCs w:val="22"/>
              </w:rPr>
              <w:t xml:space="preserve">Introducción al </w:t>
            </w:r>
            <w:r w:rsidR="002B3C87">
              <w:rPr>
                <w:rFonts w:ascii="Gill Sans" w:hAnsi="Gill Sans"/>
                <w:sz w:val="22"/>
                <w:szCs w:val="22"/>
              </w:rPr>
              <w:t>Decreto 128/2021</w:t>
            </w:r>
            <w:r w:rsidR="001175BD">
              <w:rPr>
                <w:rFonts w:ascii="Gill Sans" w:hAnsi="Gill Sans"/>
                <w:sz w:val="22"/>
                <w:szCs w:val="22"/>
              </w:rPr>
              <w:t xml:space="preserve"> y a la </w:t>
            </w:r>
            <w:hyperlink r:id="rId13" w:history="1">
              <w:r w:rsidR="001175BD">
                <w:rPr>
                  <w:rFonts w:ascii="Gill Sans" w:eastAsia="Arial" w:hAnsi="Gill Sans" w:cs="Arial"/>
                  <w:sz w:val="22"/>
                  <w:szCs w:val="22"/>
                </w:rPr>
                <w:t>O</w:t>
              </w:r>
              <w:r w:rsidR="001175BD" w:rsidRPr="002B3C87">
                <w:rPr>
                  <w:rFonts w:ascii="Gill Sans" w:eastAsia="Arial" w:hAnsi="Gill Sans" w:cs="Arial"/>
                  <w:sz w:val="22"/>
                  <w:szCs w:val="22"/>
                </w:rPr>
                <w:t>rden de 3 de enero de 2022</w:t>
              </w:r>
            </w:hyperlink>
          </w:p>
          <w:p w14:paraId="63405A5E" w14:textId="77777777" w:rsidR="001175BD" w:rsidRPr="001175BD" w:rsidRDefault="001175BD" w:rsidP="007F1EFA">
            <w:pPr>
              <w:pStyle w:val="Prrafodelista"/>
              <w:numPr>
                <w:ilvl w:val="1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 w:rsidRPr="001175BD">
              <w:rPr>
                <w:rFonts w:ascii="Gill Sans" w:eastAsia="Arial" w:hAnsi="Gill Sans" w:cs="Arial"/>
                <w:position w:val="-1"/>
                <w:sz w:val="22"/>
                <w:szCs w:val="22"/>
              </w:rPr>
              <w:t>Precedentes</w:t>
            </w:r>
          </w:p>
          <w:p w14:paraId="6A95BB63" w14:textId="77777777" w:rsidR="001175BD" w:rsidRPr="001175BD" w:rsidRDefault="001175BD" w:rsidP="007F1EFA">
            <w:pPr>
              <w:pStyle w:val="Prrafodelista"/>
              <w:numPr>
                <w:ilvl w:val="1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 w:rsidRPr="001175BD">
              <w:rPr>
                <w:rFonts w:ascii="Gill Sans" w:eastAsia="Arial" w:hAnsi="Gill Sans" w:cs="Arial"/>
                <w:position w:val="-1"/>
                <w:sz w:val="22"/>
                <w:szCs w:val="22"/>
              </w:rPr>
              <w:t>Zonificación y adscripción.</w:t>
            </w:r>
          </w:p>
          <w:p w14:paraId="4A5FB0C1" w14:textId="77777777" w:rsidR="001175BD" w:rsidRPr="001175BD" w:rsidRDefault="001175BD" w:rsidP="007F1EFA">
            <w:pPr>
              <w:pStyle w:val="Prrafodelista"/>
              <w:numPr>
                <w:ilvl w:val="1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 w:rsidRPr="001175BD">
              <w:rPr>
                <w:rFonts w:ascii="Gill Sans" w:eastAsia="Arial" w:hAnsi="Gill Sans" w:cs="Arial"/>
                <w:position w:val="-1"/>
                <w:sz w:val="22"/>
                <w:szCs w:val="22"/>
              </w:rPr>
              <w:t>Comisiones de escolarización</w:t>
            </w:r>
          </w:p>
          <w:p w14:paraId="54128A63" w14:textId="2BA65AB6" w:rsidR="001175BD" w:rsidRPr="001175BD" w:rsidRDefault="001175BD" w:rsidP="009C4ED0">
            <w:pPr>
              <w:pStyle w:val="Prrafodelista"/>
              <w:numPr>
                <w:ilvl w:val="1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 w:rsidRPr="001175BD">
              <w:rPr>
                <w:rFonts w:ascii="Gill Sans" w:eastAsia="Arial" w:hAnsi="Gill Sans" w:cs="Arial"/>
                <w:position w:val="-1"/>
                <w:sz w:val="22"/>
                <w:szCs w:val="22"/>
              </w:rPr>
              <w:t xml:space="preserve">Alumnado Con Necesidad Específica De Apoyo Educativo </w:t>
            </w:r>
          </w:p>
          <w:p w14:paraId="27F2D135" w14:textId="5E0D83B7" w:rsidR="001175BD" w:rsidRPr="001175BD" w:rsidRDefault="001175BD" w:rsidP="001175BD">
            <w:pPr>
              <w:pStyle w:val="Prrafodelista"/>
              <w:numPr>
                <w:ilvl w:val="0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Procedimiento de solicitudes</w:t>
            </w:r>
          </w:p>
          <w:p w14:paraId="05E5C2A8" w14:textId="6E5163D3" w:rsidR="007F1EFA" w:rsidRPr="001175BD" w:rsidRDefault="001175BD" w:rsidP="009C4ED0">
            <w:pPr>
              <w:pStyle w:val="Prrafodelista"/>
              <w:numPr>
                <w:ilvl w:val="1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eastAsia="Arial" w:hAnsi="Gill Sans" w:cs="Arial"/>
                <w:position w:val="-1"/>
                <w:sz w:val="22"/>
                <w:szCs w:val="22"/>
              </w:rPr>
              <w:t>Tramitación telemática.</w:t>
            </w:r>
          </w:p>
          <w:p w14:paraId="2773E47B" w14:textId="56E59A85" w:rsidR="001175BD" w:rsidRPr="001175BD" w:rsidRDefault="001175BD" w:rsidP="009C4ED0">
            <w:pPr>
              <w:pStyle w:val="Prrafodelista"/>
              <w:numPr>
                <w:ilvl w:val="1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eastAsia="Arial" w:hAnsi="Gill Sans" w:cs="Arial"/>
                <w:position w:val="-1"/>
                <w:sz w:val="22"/>
                <w:szCs w:val="22"/>
              </w:rPr>
              <w:t>Documentación a adjuntar.</w:t>
            </w:r>
          </w:p>
          <w:p w14:paraId="633B6B12" w14:textId="251861FA" w:rsidR="00E53170" w:rsidRPr="002B3C87" w:rsidRDefault="001175BD" w:rsidP="007F1EFA">
            <w:pPr>
              <w:pStyle w:val="Prrafodelista"/>
              <w:numPr>
                <w:ilvl w:val="0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Criterios de admisión</w:t>
            </w:r>
          </w:p>
          <w:p w14:paraId="6EF24D66" w14:textId="77777777" w:rsidR="001175BD" w:rsidRDefault="001175BD" w:rsidP="007F1EFA">
            <w:pPr>
              <w:pStyle w:val="Prrafodelista"/>
              <w:numPr>
                <w:ilvl w:val="1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Acreditación y consideraciones</w:t>
            </w:r>
          </w:p>
          <w:p w14:paraId="363AC31E" w14:textId="77777777" w:rsidR="001175BD" w:rsidRDefault="001175BD" w:rsidP="007F1EFA">
            <w:pPr>
              <w:pStyle w:val="Prrafodelista"/>
              <w:numPr>
                <w:ilvl w:val="1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Orden de prelación</w:t>
            </w:r>
          </w:p>
          <w:p w14:paraId="029DB174" w14:textId="77777777" w:rsidR="001175BD" w:rsidRDefault="001175BD" w:rsidP="007F1EFA">
            <w:pPr>
              <w:pStyle w:val="Prrafodelista"/>
              <w:numPr>
                <w:ilvl w:val="0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Resolución del proceso</w:t>
            </w:r>
          </w:p>
          <w:p w14:paraId="798FBE76" w14:textId="77777777" w:rsidR="001175BD" w:rsidRDefault="001175BD" w:rsidP="007F1EFA">
            <w:pPr>
              <w:pStyle w:val="Prrafodelista"/>
              <w:numPr>
                <w:ilvl w:val="1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Listas provisionales de puntuaciones</w:t>
            </w:r>
          </w:p>
          <w:p w14:paraId="3087F0CB" w14:textId="77777777" w:rsidR="001175BD" w:rsidRDefault="001175BD" w:rsidP="007F1EFA">
            <w:pPr>
              <w:pStyle w:val="Prrafodelista"/>
              <w:numPr>
                <w:ilvl w:val="1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Listas definitivas de admitidos y no admitidos</w:t>
            </w:r>
          </w:p>
          <w:p w14:paraId="47E316F2" w14:textId="77777777" w:rsidR="007F1EFA" w:rsidRDefault="00FB6A14" w:rsidP="00FB6A14">
            <w:pPr>
              <w:pStyle w:val="Prrafodelista"/>
              <w:numPr>
                <w:ilvl w:val="1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Reubicación por parte de las comisiones de escolarización</w:t>
            </w:r>
          </w:p>
          <w:p w14:paraId="3C04513B" w14:textId="36950F01" w:rsidR="004066FB" w:rsidRPr="004066FB" w:rsidRDefault="004066FB" w:rsidP="004066FB">
            <w:pPr>
              <w:pStyle w:val="Prrafodelista"/>
              <w:numPr>
                <w:ilvl w:val="0"/>
                <w:numId w:val="6"/>
              </w:numPr>
              <w:ind w:right="3"/>
              <w:jc w:val="both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Gestión de la escolarización por la vía de fuera de plazo</w:t>
            </w:r>
          </w:p>
        </w:tc>
      </w:tr>
      <w:tr w:rsidR="00D746C0" w14:paraId="3DFEAEA7" w14:textId="77777777" w:rsidTr="004066FB">
        <w:trPr>
          <w:trHeight w:val="68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99677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ALUMNOS POTENCIALES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422" w:type="dxa"/>
            </w:tcMar>
            <w:vAlign w:val="center"/>
          </w:tcPr>
          <w:p w14:paraId="6A5E480B" w14:textId="52DF21FF" w:rsidR="00D746C0" w:rsidRDefault="005E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90" w:right="34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55</w:t>
            </w:r>
          </w:p>
        </w:tc>
      </w:tr>
      <w:tr w:rsidR="00D746C0" w14:paraId="08C8353C" w14:textId="77777777" w:rsidTr="004066FB">
        <w:trPr>
          <w:trHeight w:val="54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F22A5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PLAZAS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422" w:type="dxa"/>
            </w:tcMar>
            <w:vAlign w:val="center"/>
          </w:tcPr>
          <w:p w14:paraId="1E60F5F3" w14:textId="748A87D4" w:rsidR="00D746C0" w:rsidRPr="00FB6A14" w:rsidRDefault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90" w:right="342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>
              <w:rPr>
                <w:rFonts w:ascii="Gill Sans" w:eastAsia="Arial" w:hAnsi="Gill Sans" w:cs="Arial"/>
                <w:sz w:val="22"/>
                <w:szCs w:val="22"/>
              </w:rPr>
              <w:t>4</w:t>
            </w:r>
            <w:r w:rsidR="007F1EFA" w:rsidRPr="00FB6A14">
              <w:rPr>
                <w:rFonts w:ascii="Gill Sans" w:eastAsia="Arial" w:hAnsi="Gill Sans" w:cs="Arial"/>
                <w:sz w:val="22"/>
                <w:szCs w:val="22"/>
              </w:rPr>
              <w:t>0 plazas</w:t>
            </w:r>
          </w:p>
        </w:tc>
      </w:tr>
      <w:tr w:rsidR="00D746C0" w14:paraId="1C9D9A34" w14:textId="77777777" w:rsidTr="004066FB">
        <w:trPr>
          <w:trHeight w:val="73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EFCFE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DESTINATARIOS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422" w:type="dxa"/>
            </w:tcMar>
            <w:vAlign w:val="center"/>
          </w:tcPr>
          <w:p w14:paraId="47CD84FA" w14:textId="77777777" w:rsidR="00D746C0" w:rsidRDefault="00FB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90" w:right="342"/>
              <w:jc w:val="both"/>
              <w:rPr>
                <w:rFonts w:ascii="Gill Sans" w:eastAsia="Arial Narrow" w:hAnsi="Gill Sans" w:cs="Arial Narrow"/>
                <w:sz w:val="22"/>
                <w:szCs w:val="22"/>
              </w:rPr>
            </w:pPr>
            <w:r w:rsidRPr="00FB6A14">
              <w:rPr>
                <w:rFonts w:ascii="Gill Sans" w:eastAsia="Arial Narrow" w:hAnsi="Gill Sans" w:cs="Arial Narrow"/>
                <w:sz w:val="22"/>
                <w:szCs w:val="22"/>
              </w:rPr>
              <w:t>Presidentes y presidentas de las comisiones de escolarización de la Comunidad Autónoma de Extremadura</w:t>
            </w:r>
            <w:r w:rsidR="004066FB">
              <w:rPr>
                <w:rFonts w:ascii="Gill Sans" w:eastAsia="Arial Narrow" w:hAnsi="Gill Sans" w:cs="Arial Narrow"/>
                <w:sz w:val="22"/>
                <w:szCs w:val="22"/>
              </w:rPr>
              <w:t>.</w:t>
            </w:r>
          </w:p>
          <w:p w14:paraId="6B2C469B" w14:textId="0BA9AC64" w:rsidR="004066FB" w:rsidRPr="00FB6A14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90" w:right="342"/>
              <w:jc w:val="both"/>
              <w:rPr>
                <w:rFonts w:ascii="Gill Sans" w:eastAsia="Arial Narrow" w:hAnsi="Gill Sans" w:cs="Arial Narrow"/>
                <w:sz w:val="22"/>
                <w:szCs w:val="22"/>
              </w:rPr>
            </w:pPr>
            <w:r>
              <w:rPr>
                <w:rFonts w:ascii="Gill Sans" w:eastAsia="Arial Narrow" w:hAnsi="Gill Sans" w:cs="Arial Narrow"/>
                <w:sz w:val="22"/>
                <w:szCs w:val="22"/>
              </w:rPr>
              <w:t>Inspectores e inspectoras de la región</w:t>
            </w:r>
          </w:p>
        </w:tc>
      </w:tr>
      <w:tr w:rsidR="00D746C0" w14:paraId="22F1076F" w14:textId="77777777" w:rsidTr="004066FB">
        <w:trPr>
          <w:trHeight w:val="63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173F6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CRITERIOS ESPECÍFICOS DE SELECCIÓN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422" w:type="dxa"/>
            </w:tcMar>
            <w:vAlign w:val="center"/>
          </w:tcPr>
          <w:p w14:paraId="1F293ACA" w14:textId="77777777" w:rsidR="00D746C0" w:rsidRDefault="00E5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342"/>
              <w:jc w:val="both"/>
              <w:rPr>
                <w:rFonts w:ascii="Gill Sans" w:eastAsia="Arial Narrow" w:hAnsi="Gill Sans" w:cs="Arial Narrow"/>
                <w:sz w:val="22"/>
                <w:szCs w:val="22"/>
              </w:rPr>
            </w:pPr>
            <w:r w:rsidRPr="00FB6A14">
              <w:rPr>
                <w:rFonts w:ascii="Gill Sans" w:eastAsia="Arial" w:hAnsi="Gill Sans" w:cs="Arial"/>
                <w:sz w:val="22"/>
                <w:szCs w:val="22"/>
              </w:rPr>
              <w:t xml:space="preserve"> </w:t>
            </w:r>
            <w:r w:rsidR="00FB6A14" w:rsidRPr="00FB6A14">
              <w:rPr>
                <w:rFonts w:ascii="Gill Sans" w:eastAsia="Arial Narrow" w:hAnsi="Gill Sans" w:cs="Arial Narrow"/>
                <w:sz w:val="22"/>
                <w:szCs w:val="22"/>
              </w:rPr>
              <w:t>Presidentes y presidentas de las comisiones de escolarización de la Comunidad Autónoma de Extremadura</w:t>
            </w:r>
          </w:p>
          <w:p w14:paraId="0BC117D3" w14:textId="77777777" w:rsid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90" w:right="342"/>
              <w:jc w:val="both"/>
              <w:rPr>
                <w:rFonts w:ascii="Gill Sans" w:eastAsia="Arial Narrow" w:hAnsi="Gill Sans" w:cs="Arial Narrow"/>
                <w:sz w:val="22"/>
                <w:szCs w:val="22"/>
              </w:rPr>
            </w:pPr>
            <w:r>
              <w:rPr>
                <w:rFonts w:ascii="Gill Sans" w:eastAsia="Arial Narrow" w:hAnsi="Gill Sans" w:cs="Arial Narrow"/>
                <w:sz w:val="22"/>
                <w:szCs w:val="22"/>
              </w:rPr>
              <w:t>Inspectores e inspectoras de la región</w:t>
            </w:r>
          </w:p>
          <w:p w14:paraId="353A919D" w14:textId="55BF18DA" w:rsidR="004066FB" w:rsidRPr="00FB6A14" w:rsidRDefault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342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</w:p>
        </w:tc>
      </w:tr>
      <w:tr w:rsidR="00D746C0" w14:paraId="2BB68F8A" w14:textId="77777777" w:rsidTr="004066FB">
        <w:trPr>
          <w:trHeight w:val="619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6E72C" w14:textId="77777777" w:rsidR="00D746C0" w:rsidRDefault="009F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MODALIDAD FORMATIVA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22" w:type="dxa"/>
            </w:tcMar>
            <w:vAlign w:val="center"/>
          </w:tcPr>
          <w:p w14:paraId="6ACF3F26" w14:textId="4A3C3CD0" w:rsidR="00D746C0" w:rsidRPr="00FB6A14" w:rsidRDefault="007F1EFA" w:rsidP="00C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80" w:right="342"/>
              <w:jc w:val="both"/>
              <w:rPr>
                <w:rFonts w:ascii="Gill Sans" w:eastAsia="Arial Narrow" w:hAnsi="Gill Sans" w:cs="Arial Narrow"/>
                <w:sz w:val="22"/>
                <w:szCs w:val="22"/>
              </w:rPr>
            </w:pPr>
            <w:r w:rsidRPr="00FB6A14">
              <w:rPr>
                <w:rFonts w:ascii="Gill Sans" w:eastAsia="Arial" w:hAnsi="Gill Sans" w:cs="Arial"/>
                <w:sz w:val="22"/>
                <w:szCs w:val="22"/>
              </w:rPr>
              <w:t>On-line</w:t>
            </w:r>
          </w:p>
        </w:tc>
      </w:tr>
      <w:tr w:rsidR="004066FB" w14:paraId="1B3A8629" w14:textId="77777777" w:rsidTr="004066FB">
        <w:trPr>
          <w:trHeight w:val="111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68FE" w14:textId="0526B1E8" w:rsid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DOCENTES</w:t>
            </w:r>
          </w:p>
          <w:p w14:paraId="38A1932B" w14:textId="77777777" w:rsid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PARTICIPANTES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422" w:type="dxa"/>
            </w:tcMar>
            <w:vAlign w:val="center"/>
          </w:tcPr>
          <w:p w14:paraId="35ECC158" w14:textId="77777777" w:rsid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342"/>
              <w:jc w:val="both"/>
              <w:rPr>
                <w:rFonts w:ascii="Gill Sans" w:eastAsia="Arial Narrow" w:hAnsi="Gill Sans" w:cs="Arial Narrow"/>
                <w:sz w:val="22"/>
                <w:szCs w:val="22"/>
              </w:rPr>
            </w:pPr>
            <w:r w:rsidRPr="00FB6A14">
              <w:rPr>
                <w:rFonts w:ascii="Gill Sans" w:eastAsia="Arial" w:hAnsi="Gill Sans" w:cs="Arial"/>
                <w:sz w:val="22"/>
                <w:szCs w:val="22"/>
              </w:rPr>
              <w:t xml:space="preserve"> </w:t>
            </w:r>
            <w:r w:rsidRPr="00FB6A14">
              <w:rPr>
                <w:rFonts w:ascii="Gill Sans" w:eastAsia="Arial Narrow" w:hAnsi="Gill Sans" w:cs="Arial Narrow"/>
                <w:sz w:val="22"/>
                <w:szCs w:val="22"/>
              </w:rPr>
              <w:t>Presidentes y presidentas de las comisiones de escolarización de la Comunidad Autónoma de Extremadura</w:t>
            </w:r>
          </w:p>
          <w:p w14:paraId="56C2236F" w14:textId="77777777" w:rsid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90" w:right="342"/>
              <w:jc w:val="both"/>
              <w:rPr>
                <w:rFonts w:ascii="Gill Sans" w:eastAsia="Arial Narrow" w:hAnsi="Gill Sans" w:cs="Arial Narrow"/>
                <w:sz w:val="22"/>
                <w:szCs w:val="22"/>
              </w:rPr>
            </w:pPr>
            <w:r>
              <w:rPr>
                <w:rFonts w:ascii="Gill Sans" w:eastAsia="Arial Narrow" w:hAnsi="Gill Sans" w:cs="Arial Narrow"/>
                <w:sz w:val="22"/>
                <w:szCs w:val="22"/>
              </w:rPr>
              <w:t>Inspectores e inspectoras de la región</w:t>
            </w:r>
          </w:p>
          <w:p w14:paraId="0060C38C" w14:textId="1B2E5E76" w:rsidR="004066FB" w:rsidRPr="00FB6A14" w:rsidRDefault="004066FB" w:rsidP="004066FB">
            <w:pPr>
              <w:shd w:val="clear" w:color="auto" w:fill="FFFFFF"/>
              <w:ind w:right="342"/>
              <w:jc w:val="both"/>
              <w:rPr>
                <w:rFonts w:ascii="Gill Sans" w:eastAsia="Arial Narrow" w:hAnsi="Gill Sans" w:cs="Arial Narrow"/>
                <w:sz w:val="22"/>
                <w:szCs w:val="22"/>
              </w:rPr>
            </w:pPr>
          </w:p>
        </w:tc>
      </w:tr>
      <w:tr w:rsidR="004066FB" w14:paraId="0881060C" w14:textId="77777777" w:rsidTr="004066FB">
        <w:trPr>
          <w:trHeight w:val="95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9A47F" w14:textId="77777777" w:rsid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CALENDARIO Y LUGAR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422" w:type="dxa"/>
            </w:tcMar>
            <w:vAlign w:val="center"/>
          </w:tcPr>
          <w:p w14:paraId="24611950" w14:textId="41E9A77B" w:rsid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90" w:right="342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>
              <w:rPr>
                <w:rFonts w:ascii="Gill Sans" w:eastAsia="Arial" w:hAnsi="Gill Sans" w:cs="Arial"/>
                <w:sz w:val="22"/>
                <w:szCs w:val="22"/>
              </w:rPr>
              <w:t>Mes de diciembre, a determinar el día concreto.</w:t>
            </w:r>
          </w:p>
          <w:p w14:paraId="7DF704D3" w14:textId="237189F4" w:rsidR="004066FB" w:rsidRPr="00FB6A14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90" w:right="342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>
              <w:rPr>
                <w:rFonts w:ascii="Gill Sans" w:eastAsia="Arial" w:hAnsi="Gill Sans" w:cs="Arial"/>
                <w:sz w:val="22"/>
                <w:szCs w:val="22"/>
              </w:rPr>
              <w:t>Online</w:t>
            </w:r>
          </w:p>
        </w:tc>
      </w:tr>
      <w:tr w:rsidR="004066FB" w14:paraId="2FF2869D" w14:textId="77777777" w:rsidTr="004066FB">
        <w:trPr>
          <w:trHeight w:val="95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1A358" w14:textId="77777777" w:rsid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HORARIO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422" w:type="dxa"/>
            </w:tcMar>
            <w:vAlign w:val="center"/>
          </w:tcPr>
          <w:p w14:paraId="66F3BEFB" w14:textId="664C4C00" w:rsidR="004066FB" w:rsidRPr="00FB6A14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90" w:right="342"/>
              <w:jc w:val="both"/>
              <w:rPr>
                <w:rFonts w:ascii="Gill Sans" w:eastAsia="Arial Narrow" w:hAnsi="Gill Sans" w:cs="Arial Narrow"/>
                <w:sz w:val="22"/>
                <w:szCs w:val="22"/>
              </w:rPr>
            </w:pPr>
            <w:r>
              <w:rPr>
                <w:rFonts w:ascii="Gill Sans" w:eastAsia="Arial Narrow" w:hAnsi="Gill Sans" w:cs="Arial Narrow"/>
                <w:sz w:val="22"/>
                <w:szCs w:val="22"/>
              </w:rPr>
              <w:t>De mañana</w:t>
            </w:r>
          </w:p>
        </w:tc>
      </w:tr>
      <w:tr w:rsidR="004066FB" w14:paraId="59C579D4" w14:textId="77777777" w:rsidTr="004066FB">
        <w:trPr>
          <w:trHeight w:val="95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3104D" w14:textId="77777777" w:rsid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</w:t>
            </w:r>
          </w:p>
          <w:p w14:paraId="0A351698" w14:textId="77777777" w:rsid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/HORAS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422" w:type="dxa"/>
            </w:tcMar>
            <w:vAlign w:val="center"/>
          </w:tcPr>
          <w:p w14:paraId="31B076AC" w14:textId="22FC0BAD" w:rsidR="004066FB" w:rsidRPr="00FB6A14" w:rsidRDefault="003A387E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90" w:right="342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>
              <w:rPr>
                <w:rFonts w:ascii="Gill Sans" w:eastAsia="Arial" w:hAnsi="Gill Sans" w:cs="Arial"/>
                <w:sz w:val="22"/>
                <w:szCs w:val="22"/>
              </w:rPr>
              <w:t>5</w:t>
            </w:r>
            <w:r w:rsidR="004066FB" w:rsidRPr="00FB6A14">
              <w:rPr>
                <w:rFonts w:ascii="Gill Sans" w:eastAsia="Arial" w:hAnsi="Gill Sans" w:cs="Arial"/>
                <w:sz w:val="22"/>
                <w:szCs w:val="22"/>
              </w:rPr>
              <w:t xml:space="preserve"> horas</w:t>
            </w:r>
          </w:p>
        </w:tc>
      </w:tr>
      <w:tr w:rsidR="004066FB" w14:paraId="544B302F" w14:textId="77777777" w:rsidTr="004066FB">
        <w:trPr>
          <w:trHeight w:val="140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F8F96" w14:textId="77777777" w:rsid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RECURSOS MATERIALES Y HUMANOS</w:t>
            </w:r>
          </w:p>
        </w:tc>
        <w:tc>
          <w:tcPr>
            <w:tcW w:w="1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422" w:type="dxa"/>
            </w:tcMar>
            <w:vAlign w:val="center"/>
          </w:tcPr>
          <w:p w14:paraId="008FB985" w14:textId="77777777" w:rsidR="004066FB" w:rsidRPr="00FB6A14" w:rsidRDefault="004066FB" w:rsidP="004066FB">
            <w:pPr>
              <w:shd w:val="clear" w:color="auto" w:fill="FFFFFF"/>
              <w:ind w:right="342"/>
              <w:jc w:val="both"/>
              <w:rPr>
                <w:rFonts w:ascii="Gill Sans" w:eastAsia="Arial" w:hAnsi="Gill Sans" w:cs="Arial"/>
                <w:sz w:val="22"/>
                <w:szCs w:val="22"/>
              </w:rPr>
            </w:pPr>
            <w:r w:rsidRPr="00FB6A14">
              <w:rPr>
                <w:rFonts w:ascii="Gill Sans" w:eastAsia="Arial" w:hAnsi="Gill Sans" w:cs="Arial"/>
                <w:sz w:val="22"/>
                <w:szCs w:val="22"/>
              </w:rPr>
              <w:t xml:space="preserve">M. Guadalupe Donoso Morcillo </w:t>
            </w:r>
          </w:p>
          <w:p w14:paraId="4AC72109" w14:textId="24CCD43F" w:rsidR="004066FB" w:rsidRDefault="004066FB" w:rsidP="0040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13" w:right="342" w:hanging="213"/>
              <w:jc w:val="both"/>
              <w:rPr>
                <w:rFonts w:ascii="Arial Narrow" w:eastAsia="Arial Narrow" w:hAnsi="Arial Narrow" w:cs="Arial Narrow"/>
              </w:rPr>
            </w:pPr>
            <w:r w:rsidRPr="00FB6A14">
              <w:rPr>
                <w:rFonts w:ascii="Gill Sans" w:eastAsia="Arial Narrow" w:hAnsi="Gill Sans" w:cs="Arial Narrow"/>
                <w:sz w:val="22"/>
                <w:szCs w:val="22"/>
              </w:rPr>
              <w:t xml:space="preserve">Concepción </w:t>
            </w:r>
            <w:proofErr w:type="spellStart"/>
            <w:r w:rsidRPr="00FB6A14">
              <w:rPr>
                <w:rFonts w:ascii="Gill Sans" w:eastAsia="Arial Narrow" w:hAnsi="Gill Sans" w:cs="Arial Narrow"/>
                <w:sz w:val="22"/>
                <w:szCs w:val="22"/>
              </w:rPr>
              <w:t>Giovanetti</w:t>
            </w:r>
            <w:proofErr w:type="spellEnd"/>
            <w:r w:rsidRPr="00FB6A14">
              <w:rPr>
                <w:rFonts w:ascii="Gill Sans" w:eastAsia="Arial Narrow" w:hAnsi="Gill Sans" w:cs="Arial Narrow"/>
                <w:sz w:val="22"/>
                <w:szCs w:val="22"/>
              </w:rPr>
              <w:t xml:space="preserve"> Fernández de Henestrosa</w:t>
            </w:r>
          </w:p>
        </w:tc>
      </w:tr>
    </w:tbl>
    <w:p w14:paraId="638453B6" w14:textId="77777777" w:rsidR="00D746C0" w:rsidRDefault="00D746C0">
      <w:pPr>
        <w:widowControl w:val="0"/>
        <w:pBdr>
          <w:top w:val="nil"/>
          <w:left w:val="nil"/>
          <w:bottom w:val="nil"/>
          <w:right w:val="nil"/>
          <w:between w:val="nil"/>
        </w:pBdr>
        <w:ind w:left="70" w:hanging="70"/>
        <w:rPr>
          <w:rFonts w:ascii="Arial" w:eastAsia="Arial" w:hAnsi="Arial" w:cs="Arial"/>
        </w:rPr>
      </w:pPr>
    </w:p>
    <w:p w14:paraId="668C68BF" w14:textId="77777777" w:rsidR="00D746C0" w:rsidRDefault="00D74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339B5C5A" w14:textId="77777777" w:rsidR="00D746C0" w:rsidRDefault="00D74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A32B0ED" w14:textId="77777777" w:rsidR="00D746C0" w:rsidRDefault="00D746C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sectPr w:rsidR="00D746C0">
      <w:headerReference w:type="default" r:id="rId14"/>
      <w:footerReference w:type="default" r:id="rId15"/>
      <w:pgSz w:w="16840" w:h="11900" w:orient="landscape"/>
      <w:pgMar w:top="539" w:right="851" w:bottom="71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24D8" w14:textId="77777777" w:rsidR="00A20946" w:rsidRDefault="00A20946">
      <w:r>
        <w:separator/>
      </w:r>
    </w:p>
  </w:endnote>
  <w:endnote w:type="continuationSeparator" w:id="0">
    <w:p w14:paraId="4C8B34ED" w14:textId="77777777" w:rsidR="00A20946" w:rsidRDefault="00A2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ADA7" w14:textId="77777777" w:rsidR="00D746C0" w:rsidRDefault="009F1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Times New Roman" w:cs="Times New Roman"/>
      </w:rPr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>PAGE</w:instrText>
    </w:r>
    <w:r>
      <w:rPr>
        <w:rFonts w:eastAsia="Times New Roman" w:cs="Times New Roman"/>
      </w:rPr>
      <w:fldChar w:fldCharType="separate"/>
    </w:r>
    <w:r w:rsidR="0077647F">
      <w:rPr>
        <w:rFonts w:eastAsia="Times New Roman" w:cs="Times New Roman"/>
        <w:noProof/>
      </w:rPr>
      <w:t>2</w:t>
    </w:r>
    <w:r>
      <w:rPr>
        <w:rFonts w:eastAsia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2BF2" w14:textId="77777777" w:rsidR="00A20946" w:rsidRDefault="00A20946">
      <w:r>
        <w:separator/>
      </w:r>
    </w:p>
  </w:footnote>
  <w:footnote w:type="continuationSeparator" w:id="0">
    <w:p w14:paraId="48C06A3B" w14:textId="77777777" w:rsidR="00A20946" w:rsidRDefault="00A2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3200" w14:textId="77777777" w:rsidR="00D746C0" w:rsidRDefault="00D746C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565"/>
    <w:multiLevelType w:val="hybridMultilevel"/>
    <w:tmpl w:val="0DE0AE04"/>
    <w:lvl w:ilvl="0" w:tplc="1A40739E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8C2"/>
    <w:multiLevelType w:val="hybridMultilevel"/>
    <w:tmpl w:val="5E7AE688"/>
    <w:lvl w:ilvl="0" w:tplc="F5CE7F34">
      <w:numFmt w:val="bullet"/>
      <w:lvlText w:val="•"/>
      <w:lvlJc w:val="left"/>
      <w:pPr>
        <w:ind w:left="898" w:hanging="61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39073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7D4382"/>
    <w:multiLevelType w:val="hybridMultilevel"/>
    <w:tmpl w:val="CD8ADBF2"/>
    <w:lvl w:ilvl="0" w:tplc="3E6AF68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780D"/>
    <w:multiLevelType w:val="multilevel"/>
    <w:tmpl w:val="BA56282E"/>
    <w:lvl w:ilvl="0">
      <w:start w:val="1"/>
      <w:numFmt w:val="bullet"/>
      <w:lvlText w:val="-"/>
      <w:lvlJc w:val="left"/>
      <w:pPr>
        <w:ind w:left="708" w:hanging="34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1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2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3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5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72" w:hanging="25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2BC620D"/>
    <w:multiLevelType w:val="hybridMultilevel"/>
    <w:tmpl w:val="C922A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C511B"/>
    <w:multiLevelType w:val="hybridMultilevel"/>
    <w:tmpl w:val="68B2D4E6"/>
    <w:lvl w:ilvl="0" w:tplc="0C0A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62A4028D"/>
    <w:multiLevelType w:val="hybridMultilevel"/>
    <w:tmpl w:val="2FA8C6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570163">
    <w:abstractNumId w:val="4"/>
  </w:num>
  <w:num w:numId="2" w16cid:durableId="408238327">
    <w:abstractNumId w:val="7"/>
  </w:num>
  <w:num w:numId="3" w16cid:durableId="372535673">
    <w:abstractNumId w:val="3"/>
  </w:num>
  <w:num w:numId="4" w16cid:durableId="1892689731">
    <w:abstractNumId w:val="6"/>
  </w:num>
  <w:num w:numId="5" w16cid:durableId="103815781">
    <w:abstractNumId w:val="1"/>
  </w:num>
  <w:num w:numId="6" w16cid:durableId="497503006">
    <w:abstractNumId w:val="2"/>
  </w:num>
  <w:num w:numId="7" w16cid:durableId="598410995">
    <w:abstractNumId w:val="5"/>
  </w:num>
  <w:num w:numId="8" w16cid:durableId="68448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C0"/>
    <w:rsid w:val="001175BD"/>
    <w:rsid w:val="001F1527"/>
    <w:rsid w:val="002B3C87"/>
    <w:rsid w:val="002D2153"/>
    <w:rsid w:val="003A387E"/>
    <w:rsid w:val="003C5A9D"/>
    <w:rsid w:val="004066FB"/>
    <w:rsid w:val="0040781F"/>
    <w:rsid w:val="00480B20"/>
    <w:rsid w:val="005E0F57"/>
    <w:rsid w:val="0077647F"/>
    <w:rsid w:val="007F1EFA"/>
    <w:rsid w:val="008616C1"/>
    <w:rsid w:val="008C7049"/>
    <w:rsid w:val="009F1400"/>
    <w:rsid w:val="00A20946"/>
    <w:rsid w:val="00A7364B"/>
    <w:rsid w:val="00BB7ED8"/>
    <w:rsid w:val="00BD00E2"/>
    <w:rsid w:val="00C21B82"/>
    <w:rsid w:val="00C24FF2"/>
    <w:rsid w:val="00C9693A"/>
    <w:rsid w:val="00CF55DE"/>
    <w:rsid w:val="00D746C0"/>
    <w:rsid w:val="00E53170"/>
    <w:rsid w:val="00EB1B27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684"/>
  <w15:docId w15:val="{080337CD-D800-42A6-9A07-7688124C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Arial Unicode MS"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next w:val="Normal"/>
    <w:pPr>
      <w:keepNext/>
      <w:jc w:val="center"/>
      <w:outlineLvl w:val="6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eastAsia="Arial Unicode MS" w:cs="Arial Unicode MS"/>
      <w:color w:val="000000"/>
      <w:u w:color="000000"/>
      <w:lang w:val="es-ES_tradnl"/>
    </w:rPr>
  </w:style>
  <w:style w:type="character" w:customStyle="1" w:styleId="Ninguno">
    <w:name w:val="Ninguno"/>
  </w:style>
  <w:style w:type="character" w:styleId="Nmerodepgina">
    <w:name w:val="page number"/>
    <w:basedOn w:val="Ninguno"/>
  </w:style>
  <w:style w:type="paragraph" w:styleId="Sangradetextonormal">
    <w:name w:val="Body Text Indent"/>
    <w:pPr>
      <w:shd w:val="clear" w:color="auto" w:fill="FFFFFF"/>
      <w:ind w:left="213" w:hanging="213"/>
      <w:jc w:val="both"/>
    </w:pPr>
    <w:rPr>
      <w:rFonts w:ascii="Arial Narrow" w:eastAsia="Arial Unicode MS" w:hAnsi="Arial Narrow" w:cs="Arial Unicode MS"/>
      <w:color w:val="000000"/>
      <w:u w:color="000000"/>
      <w:lang w:val="es-ES_tradnl"/>
    </w:r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531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B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colarizacion.educarex.es/conts/docs/normativa/Orden%203%20enero%20202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colarizacion.educarex.es/conts/docs/normativa/Orden%203%20enero%20202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colarizacion.educarex.es/conts/docs/normativa/Decreto%20128-2021%20Escolarizaci%C3%B3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80B374413AB84AB780A6F11C807D4E" ma:contentTypeVersion="16" ma:contentTypeDescription="Crear nuevo documento." ma:contentTypeScope="" ma:versionID="380af6ed95c225d52790ad8ac35e75cd">
  <xsd:schema xmlns:xsd="http://www.w3.org/2001/XMLSchema" xmlns:xs="http://www.w3.org/2001/XMLSchema" xmlns:p="http://schemas.microsoft.com/office/2006/metadata/properties" xmlns:ns2="05b120b6-395e-42ed-861a-8a4f5f8638c4" xmlns:ns3="98d60e7c-bca7-40fe-94fd-8ce57f0b4d00" targetNamespace="http://schemas.microsoft.com/office/2006/metadata/properties" ma:root="true" ma:fieldsID="5b21fb021ea67d379f5042b1ddc85f5b" ns2:_="" ns3:_="">
    <xsd:import namespace="05b120b6-395e-42ed-861a-8a4f5f8638c4"/>
    <xsd:import namespace="98d60e7c-bca7-40fe-94fd-8ce57f0b4d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120b6-395e-42ed-861a-8a4f5f8638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5df88-579d-416a-8823-65c5786f3faf}" ma:internalName="TaxCatchAll" ma:showField="CatchAllData" ma:web="05b120b6-395e-42ed-861a-8a4f5f863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0e7c-bca7-40fe-94fd-8ce57f0b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7Mcl6D6AzQE5XZSvqt9L7+q8A==">AMUW2mX5bcNGYLljlYndId1kDw1BsJzWDOBx9iRFYInfEUKKHxCxgpsayIjRRUSgRJyFrQtCJnR/VnlSiOA8Povc7dbKiLx2MiYrUzBCinSjtfFw+0yGq7s=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d60e7c-bca7-40fe-94fd-8ce57f0b4d00">
      <Terms xmlns="http://schemas.microsoft.com/office/infopath/2007/PartnerControls"/>
    </lcf76f155ced4ddcb4097134ff3c332f>
    <_Flow_SignoffStatus xmlns="98d60e7c-bca7-40fe-94fd-8ce57f0b4d00" xsi:nil="true"/>
    <TaxCatchAll xmlns="05b120b6-395e-42ed-861a-8a4f5f8638c4" xsi:nil="true"/>
  </documentManagement>
</p:properties>
</file>

<file path=customXml/itemProps1.xml><?xml version="1.0" encoding="utf-8"?>
<ds:datastoreItem xmlns:ds="http://schemas.openxmlformats.org/officeDocument/2006/customXml" ds:itemID="{CBAE47B6-5CA4-4EF2-9773-D7105D84F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120b6-395e-42ed-861a-8a4f5f8638c4"/>
    <ds:schemaRef ds:uri="98d60e7c-bca7-40fe-94fd-8ce57f0b4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BD292E5-D6DA-4523-9CB0-FE203DE5C6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075E1-A9B3-4E78-9EA4-4FC176741153}">
  <ds:schemaRefs>
    <ds:schemaRef ds:uri="http://schemas.microsoft.com/office/2006/metadata/properties"/>
    <ds:schemaRef ds:uri="http://schemas.microsoft.com/office/infopath/2007/PartnerControls"/>
    <ds:schemaRef ds:uri="98d60e7c-bca7-40fe-94fd-8ce57f0b4d00"/>
    <ds:schemaRef ds:uri="05b120b6-395e-42ed-861a-8a4f5f8638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Rufina Jimenez Padilla</dc:creator>
  <cp:lastModifiedBy>CPR Coria</cp:lastModifiedBy>
  <cp:revision>2</cp:revision>
  <dcterms:created xsi:type="dcterms:W3CDTF">2022-12-01T08:47:00Z</dcterms:created>
  <dcterms:modified xsi:type="dcterms:W3CDTF">2022-12-01T08:47:00Z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0x010100FC80B374413AB84AB780A6F11C807D4E</vt:lpwstr>
  </property>
  <property fmtid="{D5CDD505-2E9C-101B-9397-08002B2CF9AE}" pid="3" name="MediaServiceImageTags">
    <vt:lpwstr/>
  </property>
</Properties>
</file>